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CC384" w14:textId="30746408" w:rsidR="00E116D0" w:rsidRDefault="00E116D0" w:rsidP="00E116D0">
      <w:pPr>
        <w:ind w:left="1410" w:hanging="1410"/>
      </w:pPr>
      <w:r>
        <w:t xml:space="preserve">S. 3 </w:t>
      </w:r>
      <w:r>
        <w:tab/>
      </w:r>
      <w:r>
        <w:tab/>
      </w:r>
      <w:r>
        <w:t xml:space="preserve">Hansgeorg Schmidt-Bergmann © SWR / Monika Meier, Matthias Walz © H. Felix Gross </w:t>
      </w:r>
    </w:p>
    <w:p w14:paraId="2694091B" w14:textId="77777777" w:rsidR="003A7834" w:rsidRDefault="00E116D0" w:rsidP="00E116D0">
      <w:r>
        <w:t xml:space="preserve"> S. 9</w:t>
      </w:r>
      <w:r w:rsidR="003A7834">
        <w:tab/>
      </w:r>
      <w:r w:rsidR="003A7834">
        <w:tab/>
      </w:r>
      <w:r>
        <w:t xml:space="preserve">Moritz Konrad © Natalie Friedrich, Philipp Herold © Gerard Fass </w:t>
      </w:r>
    </w:p>
    <w:p w14:paraId="304090C7" w14:textId="77777777" w:rsidR="003A7834" w:rsidRDefault="00E116D0" w:rsidP="00E116D0">
      <w:r>
        <w:t>S. 10</w:t>
      </w:r>
      <w:r w:rsidR="003A7834">
        <w:tab/>
      </w:r>
      <w:r w:rsidR="003A7834">
        <w:tab/>
      </w:r>
      <w:r>
        <w:t xml:space="preserve">KLAK © Ilayda Kohl | S. 11: Eva Klingler und Wolfgang Wegner © privat </w:t>
      </w:r>
    </w:p>
    <w:p w14:paraId="01E2DCA9" w14:textId="77777777" w:rsidR="003A7834" w:rsidRDefault="00E116D0" w:rsidP="003A7834">
      <w:pPr>
        <w:ind w:left="1410" w:hanging="1410"/>
      </w:pPr>
      <w:r>
        <w:t>S. 12</w:t>
      </w:r>
      <w:r w:rsidR="003A7834">
        <w:tab/>
      </w:r>
      <w:r w:rsidR="003A7834">
        <w:tab/>
      </w:r>
      <w:r>
        <w:t xml:space="preserve">Fotografie „Waldkleid2“ © Ulli Wicke, Lea Ammertal © privat, Ulli Wicke © privat </w:t>
      </w:r>
    </w:p>
    <w:p w14:paraId="20A48ED0" w14:textId="77777777" w:rsidR="003A7834" w:rsidRDefault="00E116D0" w:rsidP="00E116D0">
      <w:r>
        <w:t>S. 13</w:t>
      </w:r>
      <w:r w:rsidR="003A7834">
        <w:tab/>
      </w:r>
      <w:r w:rsidR="003A7834">
        <w:tab/>
      </w:r>
      <w:r>
        <w:t xml:space="preserve">Joana June © Carla </w:t>
      </w:r>
      <w:proofErr w:type="spellStart"/>
      <w:r>
        <w:t>Gnendiger</w:t>
      </w:r>
      <w:proofErr w:type="spellEnd"/>
      <w:r>
        <w:t xml:space="preserve"> </w:t>
      </w:r>
    </w:p>
    <w:p w14:paraId="3AA373F2" w14:textId="77777777" w:rsidR="003A7834" w:rsidRDefault="00E116D0" w:rsidP="00E116D0">
      <w:r>
        <w:t>S. 14</w:t>
      </w:r>
      <w:r w:rsidR="003A7834">
        <w:tab/>
      </w:r>
      <w:r w:rsidR="003A7834">
        <w:tab/>
      </w:r>
      <w:r>
        <w:t xml:space="preserve">Wolfgang Wegner © Frank Thissen, Johannes Hucke © privat </w:t>
      </w:r>
    </w:p>
    <w:p w14:paraId="0EC74977" w14:textId="77777777" w:rsidR="003A7834" w:rsidRDefault="00E116D0" w:rsidP="003A7834">
      <w:pPr>
        <w:ind w:left="1410" w:hanging="1410"/>
      </w:pPr>
      <w:r>
        <w:t>S. 15</w:t>
      </w:r>
      <w:r w:rsidR="003A7834">
        <w:tab/>
      </w:r>
      <w:r w:rsidR="003A7834">
        <w:tab/>
      </w:r>
      <w:r>
        <w:t xml:space="preserve">Stella </w:t>
      </w:r>
      <w:proofErr w:type="spellStart"/>
      <w:r>
        <w:t>Marusch</w:t>
      </w:r>
      <w:proofErr w:type="spellEnd"/>
      <w:r>
        <w:t xml:space="preserve">, Marlene Kuppinger, Candace Carter und Clara </w:t>
      </w:r>
      <w:proofErr w:type="spellStart"/>
      <w:r>
        <w:t>Magarin</w:t>
      </w:r>
      <w:proofErr w:type="spellEnd"/>
      <w:r>
        <w:t xml:space="preserve"> © privat </w:t>
      </w:r>
    </w:p>
    <w:p w14:paraId="367BE2B7" w14:textId="77777777" w:rsidR="003A7834" w:rsidRDefault="00E116D0" w:rsidP="003A7834">
      <w:pPr>
        <w:ind w:left="1410" w:hanging="1410"/>
      </w:pPr>
      <w:r>
        <w:t>S. 16</w:t>
      </w:r>
      <w:r w:rsidR="003A7834">
        <w:tab/>
      </w:r>
      <w:r w:rsidR="003A7834">
        <w:tab/>
      </w:r>
      <w:r>
        <w:t xml:space="preserve">Monika Miller © Volker </w:t>
      </w:r>
      <w:proofErr w:type="spellStart"/>
      <w:r>
        <w:t>Wasserthal</w:t>
      </w:r>
      <w:proofErr w:type="spellEnd"/>
      <w:r>
        <w:t xml:space="preserve">, </w:t>
      </w:r>
      <w:proofErr w:type="spellStart"/>
      <w:r>
        <w:t>Bass’n’Two</w:t>
      </w:r>
      <w:proofErr w:type="spellEnd"/>
      <w:r>
        <w:t xml:space="preserve"> © Martin </w:t>
      </w:r>
      <w:proofErr w:type="spellStart"/>
      <w:r>
        <w:t>Przykutta</w:t>
      </w:r>
      <w:proofErr w:type="spellEnd"/>
      <w:r>
        <w:t xml:space="preserve">, Katherina Corsten © privat, Friederike Hermanni © privat, Birgit </w:t>
      </w:r>
      <w:proofErr w:type="spellStart"/>
      <w:r>
        <w:t>Jennerjahn-Hakenes</w:t>
      </w:r>
      <w:proofErr w:type="spellEnd"/>
      <w:r>
        <w:t xml:space="preserve"> © Guido </w:t>
      </w:r>
      <w:proofErr w:type="spellStart"/>
      <w:r>
        <w:t>Hakenes</w:t>
      </w:r>
      <w:proofErr w:type="spellEnd"/>
      <w:r>
        <w:t xml:space="preserve">, Veronika Lutz © privat, Romy Neumüller © privat, Sara Rieger © privat, Matthias </w:t>
      </w:r>
      <w:proofErr w:type="spellStart"/>
      <w:r>
        <w:t>Wörne</w:t>
      </w:r>
      <w:proofErr w:type="spellEnd"/>
      <w:r>
        <w:t xml:space="preserve"> © privat und Susanne Zeier © privat </w:t>
      </w:r>
    </w:p>
    <w:p w14:paraId="334A17AB" w14:textId="77777777" w:rsidR="003A7834" w:rsidRDefault="00E116D0" w:rsidP="003A7834">
      <w:pPr>
        <w:ind w:left="1410" w:hanging="1410"/>
      </w:pPr>
      <w:r>
        <w:t>S. 17</w:t>
      </w:r>
      <w:r w:rsidR="003A7834">
        <w:tab/>
      </w:r>
      <w:r w:rsidR="003A7834">
        <w:tab/>
      </w:r>
      <w:r>
        <w:t xml:space="preserve"> Horst Koch © privat, Hedi </w:t>
      </w:r>
      <w:proofErr w:type="spellStart"/>
      <w:r>
        <w:t>Schulitz</w:t>
      </w:r>
      <w:proofErr w:type="spellEnd"/>
      <w:r>
        <w:t xml:space="preserve"> © privat, Zeichnung von Sartre © Horst Koch </w:t>
      </w:r>
    </w:p>
    <w:p w14:paraId="389A66D5" w14:textId="77777777" w:rsidR="003A7834" w:rsidRDefault="00E116D0" w:rsidP="00E116D0">
      <w:r>
        <w:t>S. 18</w:t>
      </w:r>
      <w:r w:rsidR="003A7834">
        <w:tab/>
      </w:r>
      <w:r w:rsidR="003A7834">
        <w:tab/>
      </w:r>
      <w:r>
        <w:t xml:space="preserve"> Ana López © privat </w:t>
      </w:r>
    </w:p>
    <w:p w14:paraId="3A252F27" w14:textId="77777777" w:rsidR="003A7834" w:rsidRDefault="00E116D0" w:rsidP="003A7834">
      <w:pPr>
        <w:ind w:left="1410" w:hanging="1410"/>
      </w:pPr>
      <w:r>
        <w:t>S. 19</w:t>
      </w:r>
      <w:r w:rsidR="003A7834">
        <w:tab/>
      </w:r>
      <w:r w:rsidR="003A7834">
        <w:tab/>
      </w:r>
      <w:r>
        <w:t xml:space="preserve">Doris Vogel © Michael Kranz, Silke Stamm © Andreas </w:t>
      </w:r>
      <w:proofErr w:type="spellStart"/>
      <w:r>
        <w:t>Hornoff</w:t>
      </w:r>
      <w:proofErr w:type="spellEnd"/>
      <w:r>
        <w:t xml:space="preserve">, Frieda Paris © El Menges und Simone Kucher © Lutz Knospe </w:t>
      </w:r>
    </w:p>
    <w:p w14:paraId="2D27D6D1" w14:textId="16BD7C60" w:rsidR="003A7834" w:rsidRPr="003A7834" w:rsidRDefault="00E116D0" w:rsidP="00E116D0">
      <w:pPr>
        <w:rPr>
          <w:lang w:val="en-US"/>
        </w:rPr>
      </w:pPr>
      <w:r w:rsidRPr="003A7834">
        <w:rPr>
          <w:lang w:val="en-US"/>
        </w:rPr>
        <w:t>S. 20</w:t>
      </w:r>
      <w:r w:rsidR="003A7834" w:rsidRPr="003A7834">
        <w:rPr>
          <w:lang w:val="en-US"/>
        </w:rPr>
        <w:tab/>
      </w:r>
      <w:r w:rsidR="003A7834" w:rsidRPr="003A7834">
        <w:rPr>
          <w:lang w:val="en-US"/>
        </w:rPr>
        <w:tab/>
      </w:r>
      <w:r w:rsidRPr="003A7834">
        <w:rPr>
          <w:lang w:val="en-US"/>
        </w:rPr>
        <w:t xml:space="preserve">Adrian Pourviseh © Sea-Watch </w:t>
      </w:r>
    </w:p>
    <w:p w14:paraId="33103D28" w14:textId="77777777" w:rsidR="003A7834" w:rsidRDefault="00E116D0" w:rsidP="00E116D0">
      <w:pPr>
        <w:rPr>
          <w:lang w:val="en-US"/>
        </w:rPr>
      </w:pPr>
      <w:r w:rsidRPr="003A7834">
        <w:rPr>
          <w:lang w:val="en-US"/>
        </w:rPr>
        <w:t>S. 21</w:t>
      </w:r>
      <w:r w:rsidR="003A7834" w:rsidRPr="003A7834">
        <w:rPr>
          <w:lang w:val="en-US"/>
        </w:rPr>
        <w:tab/>
      </w:r>
      <w:r w:rsidR="003A7834">
        <w:rPr>
          <w:lang w:val="en-US"/>
        </w:rPr>
        <w:tab/>
      </w:r>
      <w:r w:rsidRPr="003A7834">
        <w:rPr>
          <w:lang w:val="en-US"/>
        </w:rPr>
        <w:t xml:space="preserve">Helen M. Sand © </w:t>
      </w:r>
      <w:proofErr w:type="spellStart"/>
      <w:r w:rsidRPr="003A7834">
        <w:rPr>
          <w:lang w:val="en-US"/>
        </w:rPr>
        <w:t>privat</w:t>
      </w:r>
      <w:proofErr w:type="spellEnd"/>
      <w:r w:rsidRPr="003A7834">
        <w:rPr>
          <w:lang w:val="en-US"/>
        </w:rPr>
        <w:t xml:space="preserve"> </w:t>
      </w:r>
    </w:p>
    <w:p w14:paraId="196E05CA" w14:textId="77777777" w:rsidR="003A7834" w:rsidRDefault="00E116D0" w:rsidP="003A7834">
      <w:pPr>
        <w:ind w:left="1410" w:hanging="1410"/>
        <w:rPr>
          <w:lang w:val="en-US"/>
        </w:rPr>
      </w:pPr>
      <w:r w:rsidRPr="003A7834">
        <w:rPr>
          <w:lang w:val="en-US"/>
        </w:rPr>
        <w:t>S. 22</w:t>
      </w:r>
      <w:r w:rsidR="003A7834">
        <w:rPr>
          <w:lang w:val="en-US"/>
        </w:rPr>
        <w:tab/>
      </w:r>
      <w:r w:rsidR="003A7834">
        <w:rPr>
          <w:lang w:val="en-US"/>
        </w:rPr>
        <w:tab/>
      </w:r>
      <w:r w:rsidRPr="003A7834">
        <w:rPr>
          <w:lang w:val="en-US"/>
        </w:rPr>
        <w:t xml:space="preserve">Birgit Adam © </w:t>
      </w:r>
      <w:proofErr w:type="spellStart"/>
      <w:r w:rsidRPr="003A7834">
        <w:rPr>
          <w:lang w:val="en-US"/>
        </w:rPr>
        <w:t>thegreatgetzi</w:t>
      </w:r>
      <w:proofErr w:type="spellEnd"/>
      <w:r w:rsidRPr="003A7834">
        <w:rPr>
          <w:lang w:val="en-US"/>
        </w:rPr>
        <w:t>, Nicole Eick © Thomas Greiter, Linda Graze © Sandra Wolf, Birgit Jennerjahn-</w:t>
      </w:r>
      <w:proofErr w:type="spellStart"/>
      <w:r w:rsidRPr="003A7834">
        <w:rPr>
          <w:lang w:val="en-US"/>
        </w:rPr>
        <w:t>Hakenes</w:t>
      </w:r>
      <w:proofErr w:type="spellEnd"/>
      <w:r w:rsidRPr="003A7834">
        <w:rPr>
          <w:lang w:val="en-US"/>
        </w:rPr>
        <w:t xml:space="preserve"> © Guido Hakenes und Birgit Körner © Christiane </w:t>
      </w:r>
      <w:proofErr w:type="spellStart"/>
      <w:r w:rsidRPr="003A7834">
        <w:rPr>
          <w:lang w:val="en-US"/>
        </w:rPr>
        <w:t>Kösler</w:t>
      </w:r>
      <w:proofErr w:type="spellEnd"/>
      <w:r w:rsidRPr="003A7834">
        <w:rPr>
          <w:lang w:val="en-US"/>
        </w:rPr>
        <w:t xml:space="preserve"> </w:t>
      </w:r>
    </w:p>
    <w:p w14:paraId="0E36DD78" w14:textId="77777777" w:rsidR="003A7834" w:rsidRDefault="00E116D0" w:rsidP="00E116D0">
      <w:pPr>
        <w:rPr>
          <w:lang w:val="en-US"/>
        </w:rPr>
      </w:pPr>
      <w:r w:rsidRPr="003A7834">
        <w:rPr>
          <w:lang w:val="en-US"/>
        </w:rPr>
        <w:t>S. 23</w:t>
      </w:r>
      <w:r w:rsidR="003A7834">
        <w:rPr>
          <w:lang w:val="en-US"/>
        </w:rPr>
        <w:tab/>
      </w:r>
      <w:r w:rsidR="003A7834">
        <w:rPr>
          <w:lang w:val="en-US"/>
        </w:rPr>
        <w:tab/>
      </w:r>
      <w:proofErr w:type="spellStart"/>
      <w:r w:rsidRPr="003A7834">
        <w:rPr>
          <w:lang w:val="en-US"/>
        </w:rPr>
        <w:t>Literatenrunde</w:t>
      </w:r>
      <w:proofErr w:type="spellEnd"/>
      <w:r w:rsidRPr="003A7834">
        <w:rPr>
          <w:lang w:val="en-US"/>
        </w:rPr>
        <w:t xml:space="preserve"> © </w:t>
      </w:r>
      <w:proofErr w:type="spellStart"/>
      <w:r w:rsidRPr="003A7834">
        <w:rPr>
          <w:lang w:val="en-US"/>
        </w:rPr>
        <w:t>privat</w:t>
      </w:r>
      <w:proofErr w:type="spellEnd"/>
      <w:r w:rsidRPr="003A7834">
        <w:rPr>
          <w:lang w:val="en-US"/>
        </w:rPr>
        <w:t xml:space="preserve"> </w:t>
      </w:r>
    </w:p>
    <w:p w14:paraId="1ADD1C47" w14:textId="77777777" w:rsidR="003A7834" w:rsidRDefault="00E116D0" w:rsidP="00E116D0">
      <w:pPr>
        <w:rPr>
          <w:lang w:val="en-US"/>
        </w:rPr>
      </w:pPr>
      <w:r w:rsidRPr="003A7834">
        <w:rPr>
          <w:lang w:val="en-US"/>
        </w:rPr>
        <w:t>S. 24</w:t>
      </w:r>
      <w:r w:rsidR="003A7834">
        <w:rPr>
          <w:lang w:val="en-US"/>
        </w:rPr>
        <w:tab/>
      </w:r>
      <w:r w:rsidR="003A7834">
        <w:rPr>
          <w:lang w:val="en-US"/>
        </w:rPr>
        <w:tab/>
      </w:r>
      <w:r w:rsidRPr="003A7834">
        <w:rPr>
          <w:lang w:val="en-US"/>
        </w:rPr>
        <w:t xml:space="preserve">Varina </w:t>
      </w:r>
      <w:proofErr w:type="spellStart"/>
      <w:r w:rsidRPr="003A7834">
        <w:rPr>
          <w:lang w:val="en-US"/>
        </w:rPr>
        <w:t>Walenda</w:t>
      </w:r>
      <w:proofErr w:type="spellEnd"/>
      <w:r w:rsidRPr="003A7834">
        <w:rPr>
          <w:lang w:val="en-US"/>
        </w:rPr>
        <w:t xml:space="preserve"> © Anke Overbeck </w:t>
      </w:r>
    </w:p>
    <w:p w14:paraId="481BFAAE" w14:textId="77777777" w:rsidR="003A7834" w:rsidRDefault="00E116D0" w:rsidP="00E116D0">
      <w:r w:rsidRPr="003A7834">
        <w:t>S. 25</w:t>
      </w:r>
      <w:r w:rsidR="003A7834" w:rsidRPr="003A7834">
        <w:tab/>
      </w:r>
      <w:r w:rsidR="003A7834">
        <w:tab/>
      </w:r>
      <w:proofErr w:type="spellStart"/>
      <w:r w:rsidRPr="003A7834">
        <w:t>Rahsan</w:t>
      </w:r>
      <w:proofErr w:type="spellEnd"/>
      <w:r w:rsidRPr="003A7834">
        <w:t xml:space="preserve"> Dogan © Uli Deck </w:t>
      </w:r>
    </w:p>
    <w:p w14:paraId="5E9FBB3F" w14:textId="77777777" w:rsidR="003A7834" w:rsidRDefault="00E116D0" w:rsidP="00E116D0">
      <w:r w:rsidRPr="003A7834">
        <w:t>S. 26</w:t>
      </w:r>
      <w:r w:rsidR="003A7834">
        <w:tab/>
      </w:r>
      <w:r w:rsidR="003A7834">
        <w:tab/>
      </w:r>
      <w:r w:rsidRPr="003A7834">
        <w:t xml:space="preserve">Martina Bilke © privat und Martine Lombard © privat </w:t>
      </w:r>
    </w:p>
    <w:p w14:paraId="047884DA" w14:textId="77777777" w:rsidR="003A7834" w:rsidRDefault="00E116D0" w:rsidP="00E116D0">
      <w:r w:rsidRPr="003A7834">
        <w:t>S. 27</w:t>
      </w:r>
      <w:r w:rsidR="003A7834">
        <w:tab/>
      </w:r>
      <w:r w:rsidR="003A7834">
        <w:tab/>
      </w:r>
      <w:r w:rsidRPr="003A7834">
        <w:t xml:space="preserve">Judith </w:t>
      </w:r>
      <w:proofErr w:type="spellStart"/>
      <w:r w:rsidRPr="003A7834">
        <w:t>Rimmelspacher</w:t>
      </w:r>
      <w:proofErr w:type="spellEnd"/>
      <w:r w:rsidRPr="003A7834">
        <w:t xml:space="preserve"> © privat und Luis Selter © privat </w:t>
      </w:r>
    </w:p>
    <w:p w14:paraId="554EEE70" w14:textId="77777777" w:rsidR="003A7834" w:rsidRDefault="00E116D0" w:rsidP="00E116D0">
      <w:r w:rsidRPr="003A7834">
        <w:t>S. 28</w:t>
      </w:r>
      <w:r w:rsidR="003A7834">
        <w:tab/>
      </w:r>
      <w:r w:rsidR="003A7834">
        <w:tab/>
      </w:r>
      <w:r w:rsidRPr="003A7834">
        <w:t xml:space="preserve">Timo Blunck © Elliot Blunck </w:t>
      </w:r>
    </w:p>
    <w:p w14:paraId="14F1631F" w14:textId="77777777" w:rsidR="003A7834" w:rsidRDefault="00E116D0" w:rsidP="00E116D0">
      <w:r w:rsidRPr="003A7834">
        <w:t>S. 29</w:t>
      </w:r>
      <w:r w:rsidR="003A7834">
        <w:tab/>
      </w:r>
      <w:r w:rsidR="003A7834">
        <w:tab/>
      </w:r>
      <w:r w:rsidRPr="003A7834">
        <w:t xml:space="preserve">Dorothee Elmiger © Georg </w:t>
      </w:r>
      <w:proofErr w:type="spellStart"/>
      <w:r w:rsidRPr="003A7834">
        <w:t>Gatsas</w:t>
      </w:r>
      <w:proofErr w:type="spellEnd"/>
      <w:r w:rsidRPr="003A7834">
        <w:t xml:space="preserve"> </w:t>
      </w:r>
    </w:p>
    <w:p w14:paraId="2CE124E9" w14:textId="77777777" w:rsidR="003A7834" w:rsidRDefault="00E116D0" w:rsidP="00E116D0">
      <w:r w:rsidRPr="003A7834">
        <w:lastRenderedPageBreak/>
        <w:t>S. 30</w:t>
      </w:r>
      <w:r w:rsidR="003A7834">
        <w:tab/>
      </w:r>
      <w:r w:rsidR="003A7834">
        <w:tab/>
      </w:r>
      <w:r w:rsidRPr="003A7834">
        <w:t xml:space="preserve">Andrea Feuerriegel © privat und Birgit </w:t>
      </w:r>
      <w:proofErr w:type="spellStart"/>
      <w:r w:rsidRPr="003A7834">
        <w:t>Jennerjahn</w:t>
      </w:r>
      <w:proofErr w:type="spellEnd"/>
      <w:r w:rsidRPr="003A7834">
        <w:t xml:space="preserve"> </w:t>
      </w:r>
      <w:proofErr w:type="spellStart"/>
      <w:r w:rsidRPr="003A7834">
        <w:t>Hakenes</w:t>
      </w:r>
      <w:proofErr w:type="spellEnd"/>
      <w:r w:rsidRPr="003A7834">
        <w:t xml:space="preserve"> © privat </w:t>
      </w:r>
    </w:p>
    <w:p w14:paraId="649E2607" w14:textId="77777777" w:rsidR="003A7834" w:rsidRDefault="00E116D0" w:rsidP="00E116D0">
      <w:r w:rsidRPr="003A7834">
        <w:t>S. 31</w:t>
      </w:r>
      <w:r w:rsidR="003A7834">
        <w:tab/>
      </w:r>
      <w:r w:rsidR="003A7834">
        <w:tab/>
      </w:r>
      <w:r w:rsidRPr="003A7834">
        <w:t xml:space="preserve">Candace Carter © privat </w:t>
      </w:r>
    </w:p>
    <w:p w14:paraId="10EFB4D4" w14:textId="77777777" w:rsidR="003A7834" w:rsidRDefault="00E116D0" w:rsidP="00E116D0">
      <w:r w:rsidRPr="003A7834">
        <w:t xml:space="preserve">S. 32 </w:t>
      </w:r>
      <w:r w:rsidR="003A7834">
        <w:tab/>
      </w:r>
      <w:r w:rsidR="003A7834">
        <w:tab/>
      </w:r>
      <w:r w:rsidRPr="003A7834">
        <w:t xml:space="preserve">Volker Kaminski © privat und Michael </w:t>
      </w:r>
      <w:proofErr w:type="spellStart"/>
      <w:r w:rsidRPr="003A7834">
        <w:t>Rickelt</w:t>
      </w:r>
      <w:proofErr w:type="spellEnd"/>
      <w:r w:rsidRPr="003A7834">
        <w:t xml:space="preserve"> © privat </w:t>
      </w:r>
    </w:p>
    <w:p w14:paraId="324ACAAA" w14:textId="77777777" w:rsidR="003A7834" w:rsidRDefault="00E116D0" w:rsidP="00E116D0">
      <w:r w:rsidRPr="003A7834">
        <w:t>S. 33</w:t>
      </w:r>
      <w:r w:rsidR="003A7834">
        <w:tab/>
      </w:r>
      <w:r w:rsidR="003A7834">
        <w:tab/>
      </w:r>
      <w:r w:rsidRPr="003A7834">
        <w:t xml:space="preserve">Alicia </w:t>
      </w:r>
      <w:proofErr w:type="spellStart"/>
      <w:r w:rsidRPr="003A7834">
        <w:t>Sérieux</w:t>
      </w:r>
      <w:proofErr w:type="spellEnd"/>
      <w:r w:rsidRPr="003A7834">
        <w:t xml:space="preserve"> © </w:t>
      </w:r>
      <w:proofErr w:type="spellStart"/>
      <w:r w:rsidRPr="003A7834">
        <w:t>moementum</w:t>
      </w:r>
      <w:proofErr w:type="spellEnd"/>
      <w:r w:rsidRPr="003A7834">
        <w:t xml:space="preserve"> </w:t>
      </w:r>
      <w:proofErr w:type="spellStart"/>
      <w:r w:rsidRPr="003A7834">
        <w:t>photography</w:t>
      </w:r>
      <w:proofErr w:type="spellEnd"/>
      <w:r w:rsidRPr="003A7834">
        <w:t xml:space="preserve"> </w:t>
      </w:r>
    </w:p>
    <w:p w14:paraId="0D2E458D" w14:textId="77777777" w:rsidR="003A7834" w:rsidRDefault="00E116D0" w:rsidP="00E116D0">
      <w:r w:rsidRPr="003A7834">
        <w:t>S. 34</w:t>
      </w:r>
      <w:r w:rsidR="003A7834">
        <w:tab/>
      </w:r>
      <w:r w:rsidR="003A7834">
        <w:tab/>
      </w:r>
      <w:proofErr w:type="spellStart"/>
      <w:r w:rsidRPr="003A7834">
        <w:t>Kiteratur</w:t>
      </w:r>
      <w:proofErr w:type="spellEnd"/>
      <w:r w:rsidRPr="003A7834">
        <w:t xml:space="preserve"> © Elisa Walker </w:t>
      </w:r>
    </w:p>
    <w:p w14:paraId="7B534DC9" w14:textId="77777777" w:rsidR="003A7834" w:rsidRDefault="00E116D0" w:rsidP="00E116D0">
      <w:r w:rsidRPr="003A7834">
        <w:t>S. 35</w:t>
      </w:r>
      <w:r w:rsidR="003A7834">
        <w:tab/>
      </w:r>
      <w:r w:rsidR="003A7834">
        <w:tab/>
      </w:r>
      <w:r w:rsidRPr="003A7834">
        <w:t xml:space="preserve">Charlotte Brandi © Helen </w:t>
      </w:r>
      <w:proofErr w:type="spellStart"/>
      <w:r w:rsidRPr="003A7834">
        <w:t>Sobiralski</w:t>
      </w:r>
      <w:proofErr w:type="spellEnd"/>
      <w:r w:rsidRPr="003A7834">
        <w:t xml:space="preserve"> </w:t>
      </w:r>
    </w:p>
    <w:p w14:paraId="2E071D8B" w14:textId="77777777" w:rsidR="003A7834" w:rsidRDefault="00E116D0" w:rsidP="00E116D0">
      <w:r w:rsidRPr="003A7834">
        <w:t>S. 36</w:t>
      </w:r>
      <w:r w:rsidR="003A7834">
        <w:tab/>
      </w:r>
      <w:r w:rsidR="003A7834">
        <w:tab/>
      </w:r>
      <w:r w:rsidRPr="003A7834">
        <w:t xml:space="preserve">Leseecke © Städtische Galerie Karlsruhe </w:t>
      </w:r>
    </w:p>
    <w:p w14:paraId="673AA81A" w14:textId="77777777" w:rsidR="003A7834" w:rsidRDefault="00E116D0" w:rsidP="003A7834">
      <w:pPr>
        <w:ind w:left="1410" w:hanging="1410"/>
      </w:pPr>
      <w:r w:rsidRPr="003A7834">
        <w:t>S. 37</w:t>
      </w:r>
      <w:r w:rsidR="003A7834">
        <w:tab/>
      </w:r>
      <w:r w:rsidR="003A7834">
        <w:tab/>
      </w:r>
      <w:r w:rsidRPr="003A7834">
        <w:t xml:space="preserve">„Blick vom Pilatus“ – Hans Thoma (1904) © Staatliche Kunsthalle Karlsruhe </w:t>
      </w:r>
    </w:p>
    <w:p w14:paraId="5A21700B" w14:textId="77777777" w:rsidR="003A7834" w:rsidRDefault="00E116D0" w:rsidP="00E116D0">
      <w:r w:rsidRPr="003A7834">
        <w:t>S. 38</w:t>
      </w:r>
      <w:r w:rsidR="003A7834">
        <w:tab/>
      </w:r>
      <w:r w:rsidR="003A7834">
        <w:tab/>
      </w:r>
      <w:r w:rsidRPr="003A7834">
        <w:t xml:space="preserve">Markus Orths © privat und </w:t>
      </w:r>
      <w:proofErr w:type="spellStart"/>
      <w:r w:rsidRPr="003A7834">
        <w:t>Gunzi</w:t>
      </w:r>
      <w:proofErr w:type="spellEnd"/>
      <w:r w:rsidRPr="003A7834">
        <w:t xml:space="preserve"> Heil © privat </w:t>
      </w:r>
    </w:p>
    <w:p w14:paraId="1DC66CB7" w14:textId="77777777" w:rsidR="003A7834" w:rsidRDefault="00E116D0" w:rsidP="00E116D0">
      <w:r w:rsidRPr="003A7834">
        <w:t>S. 39</w:t>
      </w:r>
      <w:r w:rsidR="003A7834">
        <w:tab/>
      </w:r>
      <w:r w:rsidR="003A7834">
        <w:tab/>
      </w:r>
      <w:r w:rsidRPr="003A7834">
        <w:t xml:space="preserve">Fotografie © privat, Paul Blau © privat </w:t>
      </w:r>
    </w:p>
    <w:p w14:paraId="2B137F81" w14:textId="77777777" w:rsidR="003A7834" w:rsidRDefault="00E116D0" w:rsidP="00E116D0">
      <w:r w:rsidRPr="003A7834">
        <w:t>S. 40</w:t>
      </w:r>
      <w:r w:rsidR="003A7834">
        <w:tab/>
      </w:r>
      <w:r w:rsidR="003A7834">
        <w:tab/>
      </w:r>
      <w:r w:rsidRPr="003A7834">
        <w:t xml:space="preserve">Alexander Grimm und Luke Wilkins © Arne Bicker </w:t>
      </w:r>
    </w:p>
    <w:p w14:paraId="422A46AE" w14:textId="77777777" w:rsidR="003A7834" w:rsidRDefault="00E116D0" w:rsidP="00E116D0">
      <w:r w:rsidRPr="003A7834">
        <w:t>S. 41</w:t>
      </w:r>
      <w:r w:rsidR="003A7834">
        <w:tab/>
      </w:r>
      <w:r w:rsidR="003A7834">
        <w:tab/>
      </w:r>
      <w:r w:rsidRPr="003A7834">
        <w:t xml:space="preserve">Literaturabend © privat </w:t>
      </w:r>
    </w:p>
    <w:p w14:paraId="6A1350F7" w14:textId="77777777" w:rsidR="003A7834" w:rsidRDefault="00E116D0" w:rsidP="00E116D0">
      <w:r w:rsidRPr="003A7834">
        <w:t>S. 42</w:t>
      </w:r>
      <w:r w:rsidR="003A7834">
        <w:tab/>
      </w:r>
      <w:r w:rsidR="003A7834">
        <w:tab/>
      </w:r>
      <w:r w:rsidRPr="003A7834">
        <w:t>Autorenkollektiv „Alles Literatur“ © privat</w:t>
      </w:r>
      <w:r w:rsidR="003A7834">
        <w:tab/>
      </w:r>
    </w:p>
    <w:p w14:paraId="5465B41F" w14:textId="77777777" w:rsidR="003A7834" w:rsidRDefault="00E116D0" w:rsidP="00E116D0">
      <w:r w:rsidRPr="003A7834">
        <w:t>S. 43</w:t>
      </w:r>
      <w:r w:rsidR="003A7834">
        <w:tab/>
      </w:r>
      <w:r w:rsidR="003A7834">
        <w:tab/>
      </w:r>
      <w:r w:rsidRPr="003A7834">
        <w:t xml:space="preserve">Der Wahrhaft Schwache Quizabend © privat </w:t>
      </w:r>
    </w:p>
    <w:p w14:paraId="0BA3A3EF" w14:textId="77777777" w:rsidR="003A7834" w:rsidRDefault="00E116D0" w:rsidP="00E116D0">
      <w:r w:rsidRPr="003A7834">
        <w:t>S. 44</w:t>
      </w:r>
      <w:r w:rsidR="003A7834">
        <w:tab/>
      </w:r>
      <w:r w:rsidR="003A7834">
        <w:tab/>
      </w:r>
      <w:r w:rsidRPr="003A7834">
        <w:t xml:space="preserve">Petterson und Findus – Sven Nordqvist © Staatliche Kunsthalle Karlsruhe </w:t>
      </w:r>
    </w:p>
    <w:p w14:paraId="6A9670CD" w14:textId="77777777" w:rsidR="003A7834" w:rsidRDefault="00E116D0" w:rsidP="00E116D0">
      <w:r w:rsidRPr="003A7834">
        <w:t>S. 45</w:t>
      </w:r>
      <w:r w:rsidR="003A7834">
        <w:tab/>
      </w:r>
      <w:r w:rsidR="003A7834">
        <w:tab/>
      </w:r>
      <w:r w:rsidRPr="003A7834">
        <w:t xml:space="preserve">Collage © privat </w:t>
      </w:r>
    </w:p>
    <w:p w14:paraId="370AB134" w14:textId="77777777" w:rsidR="003A7834" w:rsidRDefault="00E116D0" w:rsidP="003A7834">
      <w:pPr>
        <w:ind w:left="1410" w:hanging="1410"/>
      </w:pPr>
      <w:r w:rsidRPr="003A7834">
        <w:t>S. 46</w:t>
      </w:r>
      <w:r w:rsidR="003A7834">
        <w:tab/>
      </w:r>
      <w:r w:rsidR="003A7834">
        <w:tab/>
      </w:r>
      <w:r w:rsidRPr="003A7834">
        <w:t xml:space="preserve">Thomas Heitlinger © privat, Irmtraut Bernert © privat, Roland Bruchmann © privat, Petra Rieger-Bühler © Marco </w:t>
      </w:r>
      <w:proofErr w:type="spellStart"/>
      <w:r w:rsidRPr="003A7834">
        <w:t>Striebinger</w:t>
      </w:r>
      <w:proofErr w:type="spellEnd"/>
      <w:r w:rsidRPr="003A7834">
        <w:t xml:space="preserve">, Buddy Hills © privat und Andreas </w:t>
      </w:r>
      <w:proofErr w:type="spellStart"/>
      <w:r w:rsidRPr="003A7834">
        <w:t>Kohm</w:t>
      </w:r>
      <w:proofErr w:type="spellEnd"/>
      <w:r w:rsidRPr="003A7834">
        <w:t xml:space="preserve"> © privat </w:t>
      </w:r>
    </w:p>
    <w:p w14:paraId="0F1E8EC1" w14:textId="3D504A93" w:rsidR="00E116D0" w:rsidRPr="003A7834" w:rsidRDefault="00E116D0" w:rsidP="003A7834">
      <w:pPr>
        <w:ind w:left="1410" w:hanging="1410"/>
      </w:pPr>
      <w:r w:rsidRPr="003A7834">
        <w:t>S. 47</w:t>
      </w:r>
      <w:r w:rsidR="003A7834">
        <w:tab/>
      </w:r>
      <w:r w:rsidR="003A7834">
        <w:tab/>
      </w:r>
      <w:r w:rsidRPr="003A7834">
        <w:t>Thomas Heitlinger © privat und Nadja Harsch © privat</w:t>
      </w:r>
    </w:p>
    <w:p w14:paraId="2257306C" w14:textId="77777777" w:rsidR="00E116D0" w:rsidRPr="003A7834" w:rsidRDefault="00E116D0" w:rsidP="00E116D0"/>
    <w:p w14:paraId="05E95C74" w14:textId="77777777" w:rsidR="00E116D0" w:rsidRDefault="00E116D0" w:rsidP="00E116D0">
      <w:r>
        <w:t>Die Bilder wurden von den Beteiligten der „Arbeitsgruppe Literaturtage 2025“ zur Verfügung gestellt. Die Literarische Gesellschaft übernimmt keine Haftung.</w:t>
      </w:r>
    </w:p>
    <w:p w14:paraId="71BAB646" w14:textId="77777777" w:rsidR="00117139" w:rsidRDefault="00117139"/>
    <w:sectPr w:rsidR="001171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D0"/>
    <w:rsid w:val="00012F16"/>
    <w:rsid w:val="00117139"/>
    <w:rsid w:val="003A7834"/>
    <w:rsid w:val="00505BAB"/>
    <w:rsid w:val="00C0075A"/>
    <w:rsid w:val="00E1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941F"/>
  <w15:chartTrackingRefBased/>
  <w15:docId w15:val="{1F3A12C4-8341-4D2B-8FA6-75B584A1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1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1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16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16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16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16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16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16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16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16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16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16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16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16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16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16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16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16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16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1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16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16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16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16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16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16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16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16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16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9E82C8DF55B448A3C544C7ABBCA415" ma:contentTypeVersion="16" ma:contentTypeDescription="Ein neues Dokument erstellen." ma:contentTypeScope="" ma:versionID="16561d6a08d9bf07acb91daf7302cef3">
  <xsd:schema xmlns:xsd="http://www.w3.org/2001/XMLSchema" xmlns:xs="http://www.w3.org/2001/XMLSchema" xmlns:p="http://schemas.microsoft.com/office/2006/metadata/properties" xmlns:ns2="a3f4bdfa-98d1-4df2-ad36-d06683a3ee1c" xmlns:ns3="d05934de-9975-45b6-ae18-1bdb1e9fe4d4" targetNamespace="http://schemas.microsoft.com/office/2006/metadata/properties" ma:root="true" ma:fieldsID="96f5e81115daa25ae4521513606b75d6" ns2:_="" ns3:_="">
    <xsd:import namespace="a3f4bdfa-98d1-4df2-ad36-d06683a3ee1c"/>
    <xsd:import namespace="d05934de-9975-45b6-ae18-1bdb1e9fe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4bdfa-98d1-4df2-ad36-d06683a3e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10edd5d1-c388-4d2a-9fe5-d143dfef8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934de-9975-45b6-ae18-1bdb1e9fe4d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0011fe2-c387-4e41-92dc-de1aca61cab9}" ma:internalName="TaxCatchAll" ma:showField="CatchAllData" ma:web="d05934de-9975-45b6-ae18-1bdb1e9fe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f4bdfa-98d1-4df2-ad36-d06683a3ee1c">
      <Terms xmlns="http://schemas.microsoft.com/office/infopath/2007/PartnerControls"/>
    </lcf76f155ced4ddcb4097134ff3c332f>
    <TaxCatchAll xmlns="d05934de-9975-45b6-ae18-1bdb1e9fe4d4" xsi:nil="true"/>
  </documentManagement>
</p:properties>
</file>

<file path=customXml/itemProps1.xml><?xml version="1.0" encoding="utf-8"?>
<ds:datastoreItem xmlns:ds="http://schemas.openxmlformats.org/officeDocument/2006/customXml" ds:itemID="{B8900E69-BDC6-4885-A718-E16D5BB26D05}"/>
</file>

<file path=customXml/itemProps2.xml><?xml version="1.0" encoding="utf-8"?>
<ds:datastoreItem xmlns:ds="http://schemas.openxmlformats.org/officeDocument/2006/customXml" ds:itemID="{841C98B0-BFC3-46DD-8ACE-72E181EB6397}"/>
</file>

<file path=customXml/itemProps3.xml><?xml version="1.0" encoding="utf-8"?>
<ds:datastoreItem xmlns:ds="http://schemas.openxmlformats.org/officeDocument/2006/customXml" ds:itemID="{F2CCFED3-9F69-4646-AD40-55927B6A0D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Samp</dc:creator>
  <cp:keywords/>
  <dc:description/>
  <cp:lastModifiedBy>Judith Samp</cp:lastModifiedBy>
  <cp:revision>1</cp:revision>
  <dcterms:created xsi:type="dcterms:W3CDTF">2025-09-04T06:56:00Z</dcterms:created>
  <dcterms:modified xsi:type="dcterms:W3CDTF">2025-09-04T07:30:00Z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0x0101001C9E82C8DF55B448A3C544C7ABBCA415</vt:lpwstr>
  </property>
</Properties>
</file>